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1A" w:rsidRDefault="005B780A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054B02" wp14:editId="421B3384">
            <wp:simplePos x="0" y="0"/>
            <wp:positionH relativeFrom="margin">
              <wp:posOffset>5542059</wp:posOffset>
            </wp:positionH>
            <wp:positionV relativeFrom="paragraph">
              <wp:posOffset>138</wp:posOffset>
            </wp:positionV>
            <wp:extent cx="493200" cy="644400"/>
            <wp:effectExtent l="0" t="0" r="2540" b="3810"/>
            <wp:wrapTight wrapText="bothSides">
              <wp:wrapPolygon edited="0">
                <wp:start x="0" y="0"/>
                <wp:lineTo x="0" y="21089"/>
                <wp:lineTo x="20876" y="21089"/>
                <wp:lineTo x="2087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01">
        <w:rPr>
          <w:b/>
          <w:sz w:val="32"/>
        </w:rPr>
        <w:t>Öffentliche Ausschreibung</w:t>
      </w:r>
      <w:r w:rsidR="00C86001">
        <w:t xml:space="preserve">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5B780A" w:rsidRDefault="00C86001">
      <w:pPr>
        <w:ind w:left="-5"/>
      </w:pPr>
      <w:r>
        <w:t xml:space="preserve">Die Stadtverwaltung Görlitz bietet ab </w:t>
      </w:r>
      <w:r w:rsidR="004553F1">
        <w:rPr>
          <w:b/>
        </w:rPr>
        <w:t>September 202</w:t>
      </w:r>
      <w:r w:rsidR="004457CE">
        <w:rPr>
          <w:b/>
        </w:rPr>
        <w:t>5</w:t>
      </w:r>
      <w:r>
        <w:t xml:space="preserve"> interessierten</w:t>
      </w:r>
    </w:p>
    <w:p w:rsidR="00BB251A" w:rsidRDefault="00C86001">
      <w:pPr>
        <w:ind w:left="-5"/>
      </w:pPr>
      <w:r>
        <w:t xml:space="preserve">jungen Leuten </w:t>
      </w:r>
      <w:r w:rsidR="005B780A">
        <w:t xml:space="preserve">folgende </w:t>
      </w:r>
      <w:r>
        <w:t xml:space="preserve">Ausbildungsstellen an: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4553F1">
      <w:pPr>
        <w:pStyle w:val="berschrift1"/>
        <w:ind w:left="-5"/>
      </w:pPr>
      <w:r>
        <w:t>5</w:t>
      </w:r>
      <w:r w:rsidR="00C86001">
        <w:t xml:space="preserve"> Ausbildungsstellen zum/r Verwaltungsfachangestellten (m/w/d)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C86001">
      <w:pPr>
        <w:ind w:left="370"/>
      </w:pPr>
      <w:r>
        <w:t xml:space="preserve">Egal ob es um die Beantragung eines Personalausweises oder um einen Bauantrag geht, Verwaltungsfachangestellte helfen und beraten Bürgerinnen und Bürger bei ihren Problemen und Fragen. Sie erledigen Büro- und Verwaltungsarbeiten in den Behörden der Kommune, erarbeiten Verwaltungsvorschriften und beteiligen sich an der Umsetzung von Beschlüssen. Im Finanzwesen sind sie an der Erstellung und Ausführung von Haushaltsplänen beteiligt.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C86001">
      <w:pPr>
        <w:ind w:left="-5"/>
      </w:pPr>
      <w:r>
        <w:t>Die Ausbildung dauert drei Jahre und wechselt zwischen Theorie und Praxis. Die theoretische Ausbildung wird im Blockunterricht am Beruflichen Schulzentrum in Zittau durchgeführt und die praktische Ausbil</w:t>
      </w:r>
      <w:r w:rsidR="004553F1">
        <w:t xml:space="preserve">dung erfolgt in den Ämtern der </w:t>
      </w:r>
      <w:r>
        <w:t xml:space="preserve">Stadtverwaltung Görlitz.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C86001">
      <w:pPr>
        <w:tabs>
          <w:tab w:val="center" w:pos="1327"/>
        </w:tabs>
        <w:spacing w:after="2" w:line="259" w:lineRule="auto"/>
        <w:ind w:left="-15" w:firstLine="0"/>
        <w:jc w:val="left"/>
      </w:pPr>
      <w:r>
        <w:tab/>
      </w:r>
      <w:r>
        <w:rPr>
          <w:u w:val="single" w:color="000000"/>
        </w:rPr>
        <w:t>Voraussetzungen:</w:t>
      </w:r>
      <w:r>
        <w:t xml:space="preserve"> </w:t>
      </w:r>
    </w:p>
    <w:p w:rsidR="00BB251A" w:rsidRDefault="00C86001">
      <w:pPr>
        <w:numPr>
          <w:ilvl w:val="0"/>
          <w:numId w:val="1"/>
        </w:numPr>
        <w:ind w:hanging="360"/>
      </w:pPr>
      <w:r>
        <w:t xml:space="preserve">Mindestens Realschulabschluss mit guten Noten in Deutsch und Mathematik </w:t>
      </w:r>
    </w:p>
    <w:p w:rsidR="00BB251A" w:rsidRDefault="00C86001">
      <w:pPr>
        <w:numPr>
          <w:ilvl w:val="0"/>
          <w:numId w:val="1"/>
        </w:numPr>
        <w:ind w:hanging="360"/>
      </w:pPr>
      <w:r>
        <w:t xml:space="preserve">Interesse an der Arbeit mit Gesetzen </w:t>
      </w:r>
    </w:p>
    <w:p w:rsidR="00BB251A" w:rsidRDefault="00C86001">
      <w:pPr>
        <w:numPr>
          <w:ilvl w:val="0"/>
          <w:numId w:val="1"/>
        </w:numPr>
        <w:ind w:hanging="360"/>
      </w:pPr>
      <w:r>
        <w:t xml:space="preserve">freundliche und aufgeschlossene Umgangsweise mit Menschen </w:t>
      </w:r>
    </w:p>
    <w:p w:rsidR="00BB251A" w:rsidRDefault="00C86001">
      <w:pPr>
        <w:numPr>
          <w:ilvl w:val="0"/>
          <w:numId w:val="1"/>
        </w:numPr>
        <w:ind w:hanging="360"/>
      </w:pPr>
      <w:r>
        <w:t xml:space="preserve">Organisationstalent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C86001" w:rsidP="00491356">
      <w:pPr>
        <w:ind w:left="-5"/>
      </w:pPr>
      <w:r>
        <w:t xml:space="preserve">Wir freuen uns auf Ihre schriftliche Bewerbung, die Sie bitte mit Ihren vollständigen Unterlagen (tabellarischer Lebenslauf, Kopien der letzten beiden Zeugnisse, Einschätzungen aus Praktikumsarbeit, sonstige Referenzen) bis zum </w:t>
      </w:r>
      <w:r w:rsidR="004457CE">
        <w:rPr>
          <w:b/>
        </w:rPr>
        <w:t>07</w:t>
      </w:r>
      <w:r w:rsidR="007959CE" w:rsidRPr="007604C7">
        <w:rPr>
          <w:b/>
        </w:rPr>
        <w:t>.</w:t>
      </w:r>
      <w:r w:rsidR="007959CE">
        <w:rPr>
          <w:b/>
        </w:rPr>
        <w:t xml:space="preserve"> </w:t>
      </w:r>
      <w:r w:rsidR="004457CE">
        <w:rPr>
          <w:b/>
        </w:rPr>
        <w:t>Oktober</w:t>
      </w:r>
      <w:r w:rsidR="007959CE">
        <w:rPr>
          <w:b/>
        </w:rPr>
        <w:t xml:space="preserve"> 202</w:t>
      </w:r>
      <w:r w:rsidR="004457CE">
        <w:rPr>
          <w:b/>
        </w:rPr>
        <w:t>4</w:t>
      </w:r>
      <w:r>
        <w:t xml:space="preserve"> an folgende Adresse richten: </w:t>
      </w:r>
    </w:p>
    <w:p w:rsidR="00BB251A" w:rsidRDefault="00BB251A" w:rsidP="00491356">
      <w:pPr>
        <w:spacing w:after="0" w:line="259" w:lineRule="auto"/>
        <w:ind w:left="0" w:firstLine="0"/>
      </w:pPr>
    </w:p>
    <w:p w:rsidR="00BB251A" w:rsidRDefault="00C86001">
      <w:pPr>
        <w:ind w:left="-5"/>
      </w:pPr>
      <w:r>
        <w:t xml:space="preserve">Stadtverwaltung Görlitz </w:t>
      </w:r>
    </w:p>
    <w:p w:rsidR="00BB251A" w:rsidRDefault="00C86001">
      <w:pPr>
        <w:ind w:left="-5"/>
      </w:pPr>
      <w:r>
        <w:t xml:space="preserve">Hauptverwaltung </w:t>
      </w:r>
    </w:p>
    <w:p w:rsidR="00BB251A" w:rsidRDefault="00C86001">
      <w:pPr>
        <w:ind w:left="-5"/>
      </w:pPr>
      <w:r>
        <w:t xml:space="preserve">Postfach 30 01 31 </w:t>
      </w:r>
    </w:p>
    <w:p w:rsidR="00BB251A" w:rsidRDefault="00C86001">
      <w:pPr>
        <w:ind w:left="-5"/>
      </w:pPr>
      <w:r>
        <w:t xml:space="preserve">02806 Görlitz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C86001">
      <w:pPr>
        <w:ind w:left="-5"/>
      </w:pPr>
      <w:r>
        <w:t xml:space="preserve">oder per E-Mail an: </w:t>
      </w:r>
      <w:r w:rsidR="00D55C1D">
        <w:rPr>
          <w:color w:val="0000FF"/>
          <w:u w:val="single" w:color="0000FF"/>
        </w:rPr>
        <w:t>bewerbung</w:t>
      </w:r>
      <w:r>
        <w:rPr>
          <w:color w:val="0000FF"/>
          <w:u w:val="single" w:color="0000FF"/>
        </w:rPr>
        <w:t>@goerlitz.de</w:t>
      </w:r>
      <w:r>
        <w:t xml:space="preserve"> (eine PDF-Datei mit max. 5 MB)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C86001" w:rsidP="00491356">
      <w:pPr>
        <w:ind w:left="-5"/>
      </w:pPr>
      <w:r>
        <w:t xml:space="preserve">Von jugendlichen Bewerbern erwarten wir zum Zeitpunkt der Einstellung eine „Ärztliche Bescheinigung“ nach § 32 Abs. 1 Jugendarbeitsschutzgesetz. </w:t>
      </w:r>
    </w:p>
    <w:p w:rsidR="00BB251A" w:rsidRDefault="00BB251A" w:rsidP="00491356">
      <w:pPr>
        <w:spacing w:after="0" w:line="259" w:lineRule="auto"/>
        <w:ind w:left="0" w:firstLine="0"/>
      </w:pPr>
    </w:p>
    <w:p w:rsidR="00BB251A" w:rsidRDefault="00C86001" w:rsidP="00491356">
      <w:pPr>
        <w:ind w:left="-5"/>
      </w:pPr>
      <w:r>
        <w:t xml:space="preserve">Für den Fall des Rücksendewunsches der Bewerbungsunterlagen bitten wir Sie um </w:t>
      </w:r>
      <w:proofErr w:type="spellStart"/>
      <w:r>
        <w:t>Mitgabe</w:t>
      </w:r>
      <w:proofErr w:type="spellEnd"/>
      <w:r>
        <w:t xml:space="preserve"> eines ausreichend frankierten Briefumschlages. </w:t>
      </w:r>
    </w:p>
    <w:p w:rsidR="00BB251A" w:rsidRDefault="00BB251A" w:rsidP="00491356">
      <w:pPr>
        <w:spacing w:after="0" w:line="259" w:lineRule="auto"/>
        <w:ind w:left="0" w:firstLine="0"/>
      </w:pPr>
    </w:p>
    <w:p w:rsidR="00BB251A" w:rsidRDefault="00C86001" w:rsidP="00491356">
      <w:pPr>
        <w:ind w:left="-5"/>
      </w:pPr>
      <w:r>
        <w:t xml:space="preserve">Auskünfte erteilt Christina Anders, </w:t>
      </w:r>
      <w:r>
        <w:rPr>
          <w:rFonts w:ascii="Wingdings 2" w:eastAsia="Wingdings 2" w:hAnsi="Wingdings 2" w:cs="Wingdings 2"/>
        </w:rPr>
        <w:t></w:t>
      </w:r>
      <w:r>
        <w:t xml:space="preserve"> 03581/671204. Nähere Informationen finden Sie auch in Internet unter </w:t>
      </w:r>
      <w:hyperlink r:id="rId6">
        <w:r>
          <w:rPr>
            <w:color w:val="0000FF"/>
            <w:u w:val="single" w:color="0000FF"/>
          </w:rPr>
          <w:t>www.goerlitz.de</w:t>
        </w:r>
      </w:hyperlink>
      <w:hyperlink r:id="rId7">
        <w:r>
          <w:t xml:space="preserve"> </w:t>
        </w:r>
      </w:hyperlink>
      <w:r>
        <w:t xml:space="preserve">(Menüpunkt: Aktuelles Görlitz / Jobs und Karriere).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A12AC6">
      <w:pPr>
        <w:ind w:left="-5"/>
      </w:pPr>
      <w:r>
        <w:t>Alle Auszubildenden</w:t>
      </w:r>
      <w:r w:rsidR="00C86001">
        <w:t xml:space="preserve"> erhalten nach erfolgreicher Beendigung der Ausbildung einen befristeten Arbeitsvertrag für ein Jahr. </w:t>
      </w: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BB251A">
      <w:pPr>
        <w:spacing w:after="0" w:line="259" w:lineRule="auto"/>
        <w:ind w:left="0" w:firstLine="0"/>
        <w:jc w:val="left"/>
      </w:pPr>
    </w:p>
    <w:p w:rsidR="00BB251A" w:rsidRDefault="00BB251A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BB251A">
      <w:pgSz w:w="11906" w:h="16838"/>
      <w:pgMar w:top="1422" w:right="1411" w:bottom="114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2A1"/>
    <w:multiLevelType w:val="hybridMultilevel"/>
    <w:tmpl w:val="EFB6AA84"/>
    <w:lvl w:ilvl="0" w:tplc="F35CAB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C52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4B1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A7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880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ACB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E96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62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EAB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E2929"/>
    <w:multiLevelType w:val="hybridMultilevel"/>
    <w:tmpl w:val="9EE063DC"/>
    <w:lvl w:ilvl="0" w:tplc="85DEFE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EFC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64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C89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CD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C0B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E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E69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98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64C67"/>
    <w:multiLevelType w:val="hybridMultilevel"/>
    <w:tmpl w:val="BEE6168A"/>
    <w:lvl w:ilvl="0" w:tplc="0C06A8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A37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5B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84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A1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2A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1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E07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0FD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1A"/>
    <w:rsid w:val="000C6AC2"/>
    <w:rsid w:val="004457CE"/>
    <w:rsid w:val="004553F1"/>
    <w:rsid w:val="00491356"/>
    <w:rsid w:val="004A151F"/>
    <w:rsid w:val="005B780A"/>
    <w:rsid w:val="007604C7"/>
    <w:rsid w:val="007959CE"/>
    <w:rsid w:val="00977376"/>
    <w:rsid w:val="00A12AC6"/>
    <w:rsid w:val="00BB251A"/>
    <w:rsid w:val="00C86001"/>
    <w:rsid w:val="00C92BD0"/>
    <w:rsid w:val="00C96D62"/>
    <w:rsid w:val="00D55C1D"/>
    <w:rsid w:val="00F92785"/>
    <w:rsid w:val="00F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AD630-F916-4166-B53A-01ECFBBB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37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erlitz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rlitz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Ausschreibung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Ausschreibung</dc:title>
  <dc:subject/>
  <dc:creator>AndersC</dc:creator>
  <cp:keywords/>
  <cp:lastModifiedBy>Anders Christina</cp:lastModifiedBy>
  <cp:revision>2</cp:revision>
  <cp:lastPrinted>2022-07-20T04:34:00Z</cp:lastPrinted>
  <dcterms:created xsi:type="dcterms:W3CDTF">2024-06-26T08:51:00Z</dcterms:created>
  <dcterms:modified xsi:type="dcterms:W3CDTF">2024-06-26T08:51:00Z</dcterms:modified>
</cp:coreProperties>
</file>